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</w:t>
      </w:r>
      <w:r w:rsidR="007D3AC8">
        <w:rPr>
          <w:szCs w:val="28"/>
        </w:rPr>
        <w:t>о</w:t>
      </w:r>
      <w:r w:rsidR="000A7650">
        <w:rPr>
          <w:szCs w:val="28"/>
        </w:rPr>
        <w:t>льные решения  двадцать четвертого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FC5A49" w:rsidP="00A63C91">
      <w:pPr>
        <w:jc w:val="center"/>
        <w:rPr>
          <w:szCs w:val="28"/>
        </w:rPr>
      </w:pPr>
      <w:r>
        <w:rPr>
          <w:szCs w:val="28"/>
        </w:rPr>
        <w:t>(№ 24   27.08</w:t>
      </w:r>
      <w:r w:rsidR="007D3AC8">
        <w:rPr>
          <w:szCs w:val="28"/>
        </w:rPr>
        <w:t>.</w:t>
      </w:r>
      <w:r w:rsidR="006729E4">
        <w:rPr>
          <w:szCs w:val="28"/>
        </w:rPr>
        <w:t>2020 года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7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2D61B7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6B595B" w:rsidRDefault="00E30173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F21682" w:rsidRPr="006B595B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173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6B595B" w:rsidRDefault="00F21682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Pr="00E30173" w:rsidRDefault="00F21682" w:rsidP="008667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17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E301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1B7" w:rsidRPr="0072481B" w:rsidRDefault="00E30173" w:rsidP="008667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Ханты-Мансийского района к очередному заседанию Думы Ханты-Мансийского района предоставить информацию о денежных средствах, выделенных на «Выполнение работ по ремонту кровли МБОУ СОШ </w:t>
            </w:r>
            <w:proofErr w:type="spellStart"/>
            <w:r w:rsidRPr="00E3017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E30173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E30173">
              <w:rPr>
                <w:rFonts w:ascii="Times New Roman" w:eastAsia="Calibri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Pr="00E30173">
              <w:rPr>
                <w:rFonts w:ascii="Times New Roman" w:eastAsia="Calibri" w:hAnsi="Times New Roman" w:cs="Times New Roman"/>
                <w:sz w:val="28"/>
                <w:szCs w:val="28"/>
              </w:rPr>
              <w:t>», указав дату принятия решение о выполнении работ; дату доведения лимитов; дату утверждения денежных средств в муниципальной программе; дату внесения проекта в Думу района; дату объявления аукциона; дату заключения и исполнения контракта.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85" w:rsidRPr="006B595B" w:rsidRDefault="009F6485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D61B7" w:rsidRPr="006B595B" w:rsidRDefault="009F6485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Default="0072481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заседание Думы</w:t>
            </w:r>
          </w:p>
          <w:p w:rsidR="0072481B" w:rsidRPr="006B595B" w:rsidRDefault="0072481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2F" w:rsidRPr="006B595B" w:rsidTr="007D3AC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2F" w:rsidRPr="006B595B" w:rsidRDefault="00E30173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173">
              <w:rPr>
                <w:rFonts w:ascii="Times New Roman" w:hAnsi="Times New Roman" w:cs="Times New Roman"/>
                <w:sz w:val="28"/>
                <w:szCs w:val="28"/>
              </w:rPr>
              <w:t>7.08.2020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2F302F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C1" w:rsidRPr="00E30173" w:rsidRDefault="007D3AC8" w:rsidP="00F34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1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F302F" w:rsidRPr="00E30173">
              <w:rPr>
                <w:rFonts w:ascii="Times New Roman" w:hAnsi="Times New Roman" w:cs="Times New Roman"/>
                <w:b/>
                <w:sz w:val="28"/>
                <w:szCs w:val="28"/>
              </w:rPr>
              <w:t>ротокольное решение № 2.</w:t>
            </w:r>
            <w:r w:rsidR="002F302F" w:rsidRPr="00E3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173" w:rsidRPr="00E30173" w:rsidRDefault="00E30173" w:rsidP="00E3017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17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Думы Ханты-Мансийского района включить в план работы Думы Ханты-Мансийского района на 2021 год вопрос «О подготовке учреждений (организаций) дополнительного образования детей Ханты-Мансийского района к новому учебному году, в том числе о выполнении работ по текущему и капитальному ремонту зданий и сооружений данных учреждений (организаций)».</w:t>
            </w:r>
          </w:p>
          <w:p w:rsidR="002F302F" w:rsidRPr="00E30173" w:rsidRDefault="002F302F" w:rsidP="00F34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1B" w:rsidRPr="000A7650" w:rsidRDefault="0072481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2481B" w:rsidRPr="000A7650" w:rsidRDefault="0072481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50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2F302F" w:rsidRPr="006B595B" w:rsidRDefault="0072481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50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2F" w:rsidRPr="006B595B" w:rsidRDefault="0072481B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</w:tbl>
    <w:p w:rsidR="002F302F" w:rsidRPr="006B595B" w:rsidRDefault="002F302F">
      <w:pPr>
        <w:rPr>
          <w:szCs w:val="28"/>
        </w:rPr>
      </w:pPr>
    </w:p>
    <w:sectPr w:rsidR="002F302F" w:rsidRPr="006B595B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A7650"/>
    <w:rsid w:val="000B440F"/>
    <w:rsid w:val="000C1CED"/>
    <w:rsid w:val="000C33F4"/>
    <w:rsid w:val="001364B4"/>
    <w:rsid w:val="00153B7A"/>
    <w:rsid w:val="00190C3D"/>
    <w:rsid w:val="00211324"/>
    <w:rsid w:val="0022074A"/>
    <w:rsid w:val="00255DC4"/>
    <w:rsid w:val="00282B00"/>
    <w:rsid w:val="002A1CB7"/>
    <w:rsid w:val="002B70A6"/>
    <w:rsid w:val="002C0774"/>
    <w:rsid w:val="002D61B7"/>
    <w:rsid w:val="002F302F"/>
    <w:rsid w:val="00307A3D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4A82"/>
    <w:rsid w:val="00552858"/>
    <w:rsid w:val="00577A0E"/>
    <w:rsid w:val="0058444E"/>
    <w:rsid w:val="005A174B"/>
    <w:rsid w:val="005A6243"/>
    <w:rsid w:val="005B35B9"/>
    <w:rsid w:val="005C2A07"/>
    <w:rsid w:val="005E11EA"/>
    <w:rsid w:val="006075A6"/>
    <w:rsid w:val="00662D31"/>
    <w:rsid w:val="006729E4"/>
    <w:rsid w:val="006B595B"/>
    <w:rsid w:val="006F1511"/>
    <w:rsid w:val="0071177B"/>
    <w:rsid w:val="0072481B"/>
    <w:rsid w:val="00790A33"/>
    <w:rsid w:val="007916DE"/>
    <w:rsid w:val="00792A3F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C52346"/>
    <w:rsid w:val="00C8258D"/>
    <w:rsid w:val="00CC22CE"/>
    <w:rsid w:val="00D16B3E"/>
    <w:rsid w:val="00D23656"/>
    <w:rsid w:val="00D35520"/>
    <w:rsid w:val="00D4181D"/>
    <w:rsid w:val="00DA2AA2"/>
    <w:rsid w:val="00DB5BC9"/>
    <w:rsid w:val="00DD19F3"/>
    <w:rsid w:val="00DD4DE4"/>
    <w:rsid w:val="00E071EB"/>
    <w:rsid w:val="00E30173"/>
    <w:rsid w:val="00E36C36"/>
    <w:rsid w:val="00E6588D"/>
    <w:rsid w:val="00E71ABC"/>
    <w:rsid w:val="00F21682"/>
    <w:rsid w:val="00F52511"/>
    <w:rsid w:val="00F543C2"/>
    <w:rsid w:val="00FA4FAB"/>
    <w:rsid w:val="00FC4DD9"/>
    <w:rsid w:val="00FC5A4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38DE2D-BF9D-4AC6-A440-24335FC0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41</cp:revision>
  <cp:lastPrinted>2020-07-22T09:52:00Z</cp:lastPrinted>
  <dcterms:created xsi:type="dcterms:W3CDTF">2017-09-19T09:38:00Z</dcterms:created>
  <dcterms:modified xsi:type="dcterms:W3CDTF">2021-01-13T10:40:00Z</dcterms:modified>
</cp:coreProperties>
</file>